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3CD6C" w14:textId="77777777" w:rsidR="001B04FC" w:rsidRDefault="00F71731" w:rsidP="001B04FC">
      <w:pPr>
        <w:widowControl/>
        <w:shd w:val="clear" w:color="auto" w:fill="FEFEFE"/>
        <w:jc w:val="center"/>
        <w:outlineLvl w:val="0"/>
        <w:rPr>
          <w:rFonts w:ascii="宋体" w:eastAsia="宋体" w:hAnsi="宋体" w:cs="宋体"/>
          <w:b/>
          <w:bCs/>
          <w:color w:val="333333"/>
          <w:kern w:val="36"/>
          <w:sz w:val="30"/>
          <w:szCs w:val="30"/>
        </w:rPr>
      </w:pPr>
      <w:r w:rsidRPr="00F71731">
        <w:rPr>
          <w:rFonts w:ascii="宋体" w:eastAsia="宋体" w:hAnsi="宋体" w:cs="宋体" w:hint="eastAsia"/>
          <w:b/>
          <w:bCs/>
          <w:color w:val="333333"/>
          <w:kern w:val="36"/>
          <w:sz w:val="30"/>
          <w:szCs w:val="30"/>
        </w:rPr>
        <w:t>丁苯橡胶 SBR、ESBR、SSBR的区别</w:t>
      </w:r>
    </w:p>
    <w:p w14:paraId="4720FBBB" w14:textId="3A3ACA68" w:rsidR="006F15A8" w:rsidRPr="001B04FC" w:rsidRDefault="00F71731" w:rsidP="001B04FC">
      <w:pPr>
        <w:widowControl/>
        <w:shd w:val="clear" w:color="auto" w:fill="FEFEFE"/>
        <w:jc w:val="center"/>
        <w:outlineLvl w:val="0"/>
        <w:rPr>
          <w:rFonts w:ascii="宋体" w:eastAsia="宋体" w:hAnsi="宋体" w:cs="宋体" w:hint="eastAsia"/>
          <w:b/>
          <w:bCs/>
          <w:color w:val="333333"/>
          <w:kern w:val="36"/>
          <w:sz w:val="30"/>
          <w:szCs w:val="30"/>
        </w:rPr>
      </w:pPr>
      <w:r w:rsidRPr="00F71731">
        <w:rPr>
          <w:rFonts w:ascii="宋体" w:eastAsia="宋体" w:hAnsi="宋体" w:cs="宋体" w:hint="eastAsia"/>
          <w:color w:val="515151"/>
          <w:kern w:val="0"/>
          <w:sz w:val="24"/>
          <w:szCs w:val="24"/>
        </w:rPr>
        <w:t xml:space="preserve">　　丁苯橡胶SBR，是Polymerized Styrene Butadiene Rubber的缩写。丁苯橡胶是橡胶工业的骨干产品，是最大的通用合成橡胶品种，也是最早实现工业化生产的合成橡胶品种之一。</w:t>
      </w:r>
      <w:r w:rsidRPr="00F71731">
        <w:rPr>
          <w:rFonts w:ascii="宋体" w:eastAsia="宋体" w:hAnsi="宋体" w:cs="宋体" w:hint="eastAsia"/>
          <w:color w:val="515151"/>
          <w:kern w:val="0"/>
          <w:sz w:val="24"/>
          <w:szCs w:val="24"/>
        </w:rPr>
        <w:br/>
        <w:t xml:space="preserve">　　其物理机构性能，加工性能及制品的使用性能接近于天然橡胶，有些性能如耐磨、耐热、耐老化及硫化速度较天然橡胶更为优良，可与天然橡胶及多种合成橡胶并用，广泛用于轮胎、胶带、胶管、电线电缆、医疗器具及各种橡胶制品的生产等领域，是最大的通用合成橡胶品种，也是最早实现工业化生产的橡胶品种之一。</w:t>
      </w:r>
      <w:r w:rsidRPr="00F71731">
        <w:rPr>
          <w:rFonts w:ascii="宋体" w:eastAsia="宋体" w:hAnsi="宋体" w:cs="宋体" w:hint="eastAsia"/>
          <w:color w:val="515151"/>
          <w:kern w:val="0"/>
          <w:sz w:val="24"/>
          <w:szCs w:val="24"/>
        </w:rPr>
        <w:br/>
        <w:t xml:space="preserve">　　按聚合工艺，丁苯橡胶</w:t>
      </w:r>
      <w:proofErr w:type="gramStart"/>
      <w:r w:rsidRPr="00F71731">
        <w:rPr>
          <w:rFonts w:ascii="宋体" w:eastAsia="宋体" w:hAnsi="宋体" w:cs="宋体" w:hint="eastAsia"/>
          <w:color w:val="515151"/>
          <w:kern w:val="0"/>
          <w:sz w:val="24"/>
          <w:szCs w:val="24"/>
        </w:rPr>
        <w:t>分为乳聚丁苯橡胶</w:t>
      </w:r>
      <w:proofErr w:type="gramEnd"/>
      <w:r w:rsidRPr="00F71731">
        <w:rPr>
          <w:rFonts w:ascii="宋体" w:eastAsia="宋体" w:hAnsi="宋体" w:cs="宋体" w:hint="eastAsia"/>
          <w:color w:val="515151"/>
          <w:kern w:val="0"/>
          <w:sz w:val="24"/>
          <w:szCs w:val="24"/>
        </w:rPr>
        <w:t>（ESBR）和溶聚丁苯橡胶（SSBR）。与溶聚丁苯橡胶工艺相比，</w:t>
      </w:r>
      <w:proofErr w:type="gramStart"/>
      <w:r w:rsidRPr="00F71731">
        <w:rPr>
          <w:rFonts w:ascii="宋体" w:eastAsia="宋体" w:hAnsi="宋体" w:cs="宋体" w:hint="eastAsia"/>
          <w:color w:val="515151"/>
          <w:kern w:val="0"/>
          <w:sz w:val="24"/>
          <w:szCs w:val="24"/>
        </w:rPr>
        <w:t>乳聚丁苯橡胶</w:t>
      </w:r>
      <w:proofErr w:type="gramEnd"/>
      <w:r w:rsidRPr="00F71731">
        <w:rPr>
          <w:rFonts w:ascii="宋体" w:eastAsia="宋体" w:hAnsi="宋体" w:cs="宋体" w:hint="eastAsia"/>
          <w:color w:val="515151"/>
          <w:kern w:val="0"/>
          <w:sz w:val="24"/>
          <w:szCs w:val="24"/>
        </w:rPr>
        <w:t>工艺在节约成本方面更占优势，全球丁苯橡胶装置约有75％的产能是以乳聚丁苯橡胶工艺为基础的。</w:t>
      </w:r>
      <w:proofErr w:type="gramStart"/>
      <w:r w:rsidRPr="00F71731">
        <w:rPr>
          <w:rFonts w:ascii="宋体" w:eastAsia="宋体" w:hAnsi="宋体" w:cs="宋体" w:hint="eastAsia"/>
          <w:color w:val="515151"/>
          <w:kern w:val="0"/>
          <w:sz w:val="24"/>
          <w:szCs w:val="24"/>
        </w:rPr>
        <w:t>乳聚丁苯</w:t>
      </w:r>
      <w:bookmarkStart w:id="0" w:name="_GoBack"/>
      <w:bookmarkEnd w:id="0"/>
      <w:r w:rsidRPr="00F71731">
        <w:rPr>
          <w:rFonts w:ascii="宋体" w:eastAsia="宋体" w:hAnsi="宋体" w:cs="宋体" w:hint="eastAsia"/>
          <w:color w:val="515151"/>
          <w:kern w:val="0"/>
          <w:sz w:val="24"/>
          <w:szCs w:val="24"/>
        </w:rPr>
        <w:t>橡胶</w:t>
      </w:r>
      <w:proofErr w:type="gramEnd"/>
      <w:r w:rsidRPr="00F71731">
        <w:rPr>
          <w:rFonts w:ascii="宋体" w:eastAsia="宋体" w:hAnsi="宋体" w:cs="宋体" w:hint="eastAsia"/>
          <w:color w:val="515151"/>
          <w:kern w:val="0"/>
          <w:sz w:val="24"/>
          <w:szCs w:val="24"/>
        </w:rPr>
        <w:t>具有良好的综合性能，工艺成熟，应用广泛，产能、产量和消费量在丁苯橡胶中均占首位。</w:t>
      </w:r>
      <w:r w:rsidRPr="00F71731">
        <w:rPr>
          <w:rFonts w:ascii="宋体" w:eastAsia="宋体" w:hAnsi="宋体" w:cs="宋体" w:hint="eastAsia"/>
          <w:color w:val="515151"/>
          <w:kern w:val="0"/>
          <w:sz w:val="24"/>
          <w:szCs w:val="24"/>
        </w:rPr>
        <w:br/>
        <w:t xml:space="preserve">　　充油丁苯橡胶具有加工性能好、生热低、低温屈挠性好等优点，用于胎面橡胶时具有优异的牵引性能和耐磨性，充油后橡胶可塑性增强，易于混炼，同时可降低成本，提高产量。</w:t>
      </w:r>
      <w:r w:rsidRPr="00F71731">
        <w:rPr>
          <w:rFonts w:ascii="宋体" w:eastAsia="宋体" w:hAnsi="宋体" w:cs="宋体" w:hint="eastAsia"/>
          <w:color w:val="515151"/>
          <w:kern w:val="0"/>
          <w:sz w:val="24"/>
          <w:szCs w:val="24"/>
        </w:rPr>
        <w:br/>
        <w:t xml:space="preserve">　　</w:t>
      </w:r>
      <w:proofErr w:type="gramStart"/>
      <w:r w:rsidRPr="00F71731">
        <w:rPr>
          <w:rFonts w:ascii="宋体" w:eastAsia="宋体" w:hAnsi="宋体" w:cs="宋体" w:hint="eastAsia"/>
          <w:color w:val="515151"/>
          <w:kern w:val="0"/>
          <w:sz w:val="24"/>
          <w:szCs w:val="24"/>
        </w:rPr>
        <w:t>乳聚丁苯橡胶</w:t>
      </w:r>
      <w:proofErr w:type="gramEnd"/>
      <w:r w:rsidRPr="00F71731">
        <w:rPr>
          <w:rFonts w:ascii="宋体" w:eastAsia="宋体" w:hAnsi="宋体" w:cs="宋体" w:hint="eastAsia"/>
          <w:color w:val="515151"/>
          <w:kern w:val="0"/>
          <w:sz w:val="24"/>
          <w:szCs w:val="24"/>
        </w:rPr>
        <w:t>ESBR</w:t>
      </w:r>
      <w:r w:rsidRPr="00F71731">
        <w:rPr>
          <w:rFonts w:ascii="宋体" w:eastAsia="宋体" w:hAnsi="宋体" w:cs="宋体" w:hint="eastAsia"/>
          <w:color w:val="515151"/>
          <w:kern w:val="0"/>
          <w:sz w:val="24"/>
          <w:szCs w:val="24"/>
        </w:rPr>
        <w:br/>
        <w:t xml:space="preserve">　</w:t>
      </w:r>
      <w:r w:rsidR="004073AA">
        <w:rPr>
          <w:rFonts w:ascii="宋体" w:eastAsia="宋体" w:hAnsi="宋体" w:cs="宋体" w:hint="eastAsia"/>
          <w:color w:val="515151"/>
          <w:kern w:val="0"/>
          <w:sz w:val="24"/>
          <w:szCs w:val="24"/>
        </w:rPr>
        <w:t xml:space="preserve"> </w:t>
      </w:r>
      <w:proofErr w:type="gramStart"/>
      <w:r w:rsidRPr="00F71731">
        <w:rPr>
          <w:rFonts w:ascii="宋体" w:eastAsia="宋体" w:hAnsi="宋体" w:cs="宋体" w:hint="eastAsia"/>
          <w:color w:val="515151"/>
          <w:kern w:val="0"/>
          <w:sz w:val="24"/>
          <w:szCs w:val="24"/>
        </w:rPr>
        <w:t>乳聚丁苯橡胶</w:t>
      </w:r>
      <w:proofErr w:type="gramEnd"/>
      <w:r w:rsidRPr="00F71731">
        <w:rPr>
          <w:rFonts w:ascii="宋体" w:eastAsia="宋体" w:hAnsi="宋体" w:cs="宋体" w:hint="eastAsia"/>
          <w:color w:val="515151"/>
          <w:kern w:val="0"/>
          <w:sz w:val="24"/>
          <w:szCs w:val="24"/>
        </w:rPr>
        <w:t>ESBR，由丁二烯、苯乙烯为主要单体，配以其他辅助化工原料，在一定工艺条件下，经乳液法聚合首先生成丁苯胶浆，脱除胶浆中未转化的单体后，再经凝聚、干燥等工序而生产出产品胶。</w:t>
      </w:r>
      <w:r w:rsidRPr="00F71731">
        <w:rPr>
          <w:rFonts w:ascii="宋体" w:eastAsia="宋体" w:hAnsi="宋体" w:cs="宋体" w:hint="eastAsia"/>
          <w:color w:val="515151"/>
          <w:kern w:val="0"/>
          <w:sz w:val="24"/>
          <w:szCs w:val="24"/>
        </w:rPr>
        <w:br/>
        <w:t xml:space="preserve">　　</w:t>
      </w:r>
      <w:proofErr w:type="gramStart"/>
      <w:r w:rsidRPr="00F71731">
        <w:rPr>
          <w:rFonts w:ascii="宋体" w:eastAsia="宋体" w:hAnsi="宋体" w:cs="宋体" w:hint="eastAsia"/>
          <w:color w:val="515151"/>
          <w:kern w:val="0"/>
          <w:sz w:val="24"/>
          <w:szCs w:val="24"/>
        </w:rPr>
        <w:t>国内乳聚丁苯橡胶</w:t>
      </w:r>
      <w:proofErr w:type="gramEnd"/>
      <w:r w:rsidRPr="00F71731">
        <w:rPr>
          <w:rFonts w:ascii="宋体" w:eastAsia="宋体" w:hAnsi="宋体" w:cs="宋体" w:hint="eastAsia"/>
          <w:color w:val="515151"/>
          <w:kern w:val="0"/>
          <w:sz w:val="24"/>
          <w:szCs w:val="24"/>
        </w:rPr>
        <w:t>（ESBR）生产状况</w:t>
      </w:r>
      <w:r w:rsidRPr="00F71731">
        <w:rPr>
          <w:rFonts w:ascii="宋体" w:eastAsia="宋体" w:hAnsi="宋体" w:cs="宋体" w:hint="eastAsia"/>
          <w:color w:val="515151"/>
          <w:kern w:val="0"/>
          <w:sz w:val="24"/>
          <w:szCs w:val="24"/>
        </w:rPr>
        <w:br/>
        <w:t xml:space="preserve">　　我国现有6套ESBR生产装置。</w:t>
      </w:r>
      <w:r w:rsidRPr="00F71731">
        <w:rPr>
          <w:rFonts w:ascii="宋体" w:eastAsia="宋体" w:hAnsi="宋体" w:cs="宋体" w:hint="eastAsia"/>
          <w:color w:val="515151"/>
          <w:kern w:val="0"/>
          <w:sz w:val="24"/>
          <w:szCs w:val="24"/>
        </w:rPr>
        <w:br/>
        <w:t xml:space="preserve">　　第一套装置由中国石油兰州石化公司于1960年建成投产，2007年生产能力为5。5万t，2008年兰州石化又新增2条采用自主知识产权技术的生产线，增加了10万t环保型ESBR生产能力；</w:t>
      </w:r>
      <w:r w:rsidRPr="00F71731">
        <w:rPr>
          <w:rFonts w:ascii="宋体" w:eastAsia="宋体" w:hAnsi="宋体" w:cs="宋体" w:hint="eastAsia"/>
          <w:color w:val="515151"/>
          <w:kern w:val="0"/>
          <w:sz w:val="24"/>
          <w:szCs w:val="24"/>
        </w:rPr>
        <w:br/>
        <w:t xml:space="preserve">　　第二套装置由中国石油吉林石化公司于1982年建成投产，采用1976年从日本JSR公司引进的低温乳液聚合技术，目前装置的ESBR年生产能力已达16万t；</w:t>
      </w:r>
      <w:r w:rsidRPr="00F71731">
        <w:rPr>
          <w:rFonts w:ascii="宋体" w:eastAsia="宋体" w:hAnsi="宋体" w:cs="宋体" w:hint="eastAsia"/>
          <w:color w:val="515151"/>
          <w:kern w:val="0"/>
          <w:sz w:val="24"/>
          <w:szCs w:val="24"/>
        </w:rPr>
        <w:br/>
        <w:t xml:space="preserve">　　第三套装置由中国石化齐鲁石化公司1978年成套引进日本瑞翁公司的技术和设备，于1987年建成投产，目前年生产能力达到13万t，2008年齐鲁石化正在扩建两条生产线，将新增年生产能力10万t，2009年投产后齐鲁石化ESBR总产能将达到23万t；</w:t>
      </w:r>
      <w:r w:rsidRPr="00F71731">
        <w:rPr>
          <w:rFonts w:ascii="宋体" w:eastAsia="宋体" w:hAnsi="宋体" w:cs="宋体" w:hint="eastAsia"/>
          <w:color w:val="515151"/>
          <w:kern w:val="0"/>
          <w:sz w:val="24"/>
          <w:szCs w:val="24"/>
        </w:rPr>
        <w:br/>
        <w:t xml:space="preserve">　　第四套ESBR生产装置由申华化学工业有限公司于1998年建成投产，最初的年生产能力为10万t，通过进一步的挖潜改造，目前该装置的ESBR年产能力已达18万t；</w:t>
      </w:r>
      <w:r w:rsidRPr="00F71731">
        <w:rPr>
          <w:rFonts w:ascii="宋体" w:eastAsia="宋体" w:hAnsi="宋体" w:cs="宋体" w:hint="eastAsia"/>
          <w:color w:val="515151"/>
          <w:kern w:val="0"/>
          <w:sz w:val="24"/>
          <w:szCs w:val="24"/>
        </w:rPr>
        <w:br/>
        <w:t xml:space="preserve">　　第五套为南京扬子石化金浦橡胶有限公司于2007年6月投产的10万</w:t>
      </w:r>
      <w:proofErr w:type="spellStart"/>
      <w:r w:rsidRPr="00F71731">
        <w:rPr>
          <w:rFonts w:ascii="宋体" w:eastAsia="宋体" w:hAnsi="宋体" w:cs="宋体" w:hint="eastAsia"/>
          <w:color w:val="515151"/>
          <w:kern w:val="0"/>
          <w:sz w:val="24"/>
          <w:szCs w:val="24"/>
        </w:rPr>
        <w:t>tESBR</w:t>
      </w:r>
      <w:proofErr w:type="spellEnd"/>
      <w:r w:rsidRPr="00F71731">
        <w:rPr>
          <w:rFonts w:ascii="宋体" w:eastAsia="宋体" w:hAnsi="宋体" w:cs="宋体" w:hint="eastAsia"/>
          <w:color w:val="515151"/>
          <w:kern w:val="0"/>
          <w:sz w:val="24"/>
          <w:szCs w:val="24"/>
        </w:rPr>
        <w:t>装置；</w:t>
      </w:r>
      <w:r w:rsidRPr="00F71731">
        <w:rPr>
          <w:rFonts w:ascii="宋体" w:eastAsia="宋体" w:hAnsi="宋体" w:cs="宋体" w:hint="eastAsia"/>
          <w:color w:val="515151"/>
          <w:kern w:val="0"/>
          <w:sz w:val="24"/>
          <w:szCs w:val="24"/>
        </w:rPr>
        <w:br/>
        <w:t xml:space="preserve">　　第六套是普利司通公司在广东惠州新建的年产5万</w:t>
      </w:r>
      <w:proofErr w:type="spellStart"/>
      <w:r w:rsidRPr="00F71731">
        <w:rPr>
          <w:rFonts w:ascii="宋体" w:eastAsia="宋体" w:hAnsi="宋体" w:cs="宋体" w:hint="eastAsia"/>
          <w:color w:val="515151"/>
          <w:kern w:val="0"/>
          <w:sz w:val="24"/>
          <w:szCs w:val="24"/>
        </w:rPr>
        <w:t>tESBR</w:t>
      </w:r>
      <w:proofErr w:type="spellEnd"/>
      <w:r w:rsidRPr="00F71731">
        <w:rPr>
          <w:rFonts w:ascii="宋体" w:eastAsia="宋体" w:hAnsi="宋体" w:cs="宋体" w:hint="eastAsia"/>
          <w:color w:val="515151"/>
          <w:kern w:val="0"/>
          <w:sz w:val="24"/>
          <w:szCs w:val="24"/>
        </w:rPr>
        <w:t>生产装置，采用日本JSR公司技术，2008年建成投产。2007年国内ESBR总生产能力为59。5万t，2008年达77。5万t，2009年将达到87。5万t。</w:t>
      </w:r>
      <w:r w:rsidRPr="00F71731">
        <w:rPr>
          <w:rFonts w:ascii="宋体" w:eastAsia="宋体" w:hAnsi="宋体" w:cs="宋体" w:hint="eastAsia"/>
          <w:color w:val="515151"/>
          <w:kern w:val="0"/>
          <w:sz w:val="24"/>
          <w:szCs w:val="24"/>
        </w:rPr>
        <w:br/>
        <w:t xml:space="preserve">　　</w:t>
      </w:r>
      <w:proofErr w:type="gramStart"/>
      <w:r w:rsidRPr="00F71731">
        <w:rPr>
          <w:rFonts w:ascii="宋体" w:eastAsia="宋体" w:hAnsi="宋体" w:cs="宋体" w:hint="eastAsia"/>
          <w:color w:val="515151"/>
          <w:kern w:val="0"/>
          <w:sz w:val="24"/>
          <w:szCs w:val="24"/>
        </w:rPr>
        <w:t>乳聚丁苯橡胶</w:t>
      </w:r>
      <w:proofErr w:type="gramEnd"/>
      <w:r w:rsidRPr="00F71731">
        <w:rPr>
          <w:rFonts w:ascii="宋体" w:eastAsia="宋体" w:hAnsi="宋体" w:cs="宋体" w:hint="eastAsia"/>
          <w:color w:val="515151"/>
          <w:kern w:val="0"/>
          <w:sz w:val="24"/>
          <w:szCs w:val="24"/>
        </w:rPr>
        <w:t>的生产技术在19世纪20年代后期逐渐成熟，此后对工艺又进行了不断的改进，并朝着装置大型化方向发展，自动化控制水平有了明显的</w:t>
      </w:r>
      <w:r w:rsidRPr="00F71731">
        <w:rPr>
          <w:rFonts w:ascii="宋体" w:eastAsia="宋体" w:hAnsi="宋体" w:cs="宋体" w:hint="eastAsia"/>
          <w:color w:val="515151"/>
          <w:kern w:val="0"/>
          <w:sz w:val="24"/>
          <w:szCs w:val="24"/>
        </w:rPr>
        <w:lastRenderedPageBreak/>
        <w:t>提高，并且</w:t>
      </w:r>
      <w:proofErr w:type="gramStart"/>
      <w:r w:rsidRPr="00F71731">
        <w:rPr>
          <w:rFonts w:ascii="宋体" w:eastAsia="宋体" w:hAnsi="宋体" w:cs="宋体" w:hint="eastAsia"/>
          <w:color w:val="515151"/>
          <w:kern w:val="0"/>
          <w:sz w:val="24"/>
          <w:szCs w:val="24"/>
        </w:rPr>
        <w:t>己达到</w:t>
      </w:r>
      <w:proofErr w:type="gramEnd"/>
      <w:r w:rsidRPr="00F71731">
        <w:rPr>
          <w:rFonts w:ascii="宋体" w:eastAsia="宋体" w:hAnsi="宋体" w:cs="宋体" w:hint="eastAsia"/>
          <w:color w:val="515151"/>
          <w:kern w:val="0"/>
          <w:sz w:val="24"/>
          <w:szCs w:val="24"/>
        </w:rPr>
        <w:t>相当先进的水平。</w:t>
      </w:r>
      <w:r w:rsidRPr="00F71731">
        <w:rPr>
          <w:rFonts w:ascii="宋体" w:eastAsia="宋体" w:hAnsi="宋体" w:cs="宋体" w:hint="eastAsia"/>
          <w:color w:val="515151"/>
          <w:kern w:val="0"/>
          <w:sz w:val="24"/>
          <w:szCs w:val="24"/>
        </w:rPr>
        <w:br/>
        <w:t xml:space="preserve">　　目前，</w:t>
      </w:r>
      <w:proofErr w:type="gramStart"/>
      <w:r w:rsidRPr="00F71731">
        <w:rPr>
          <w:rFonts w:ascii="宋体" w:eastAsia="宋体" w:hAnsi="宋体" w:cs="宋体" w:hint="eastAsia"/>
          <w:color w:val="515151"/>
          <w:kern w:val="0"/>
          <w:sz w:val="24"/>
          <w:szCs w:val="24"/>
        </w:rPr>
        <w:t>乳聚丁苯橡胶</w:t>
      </w:r>
      <w:proofErr w:type="gramEnd"/>
      <w:r w:rsidRPr="00F71731">
        <w:rPr>
          <w:rFonts w:ascii="宋体" w:eastAsia="宋体" w:hAnsi="宋体" w:cs="宋体" w:hint="eastAsia"/>
          <w:color w:val="515151"/>
          <w:kern w:val="0"/>
          <w:sz w:val="24"/>
          <w:szCs w:val="24"/>
        </w:rPr>
        <w:t>在提高聚合反应的单体转化率、节能降耗等方面取得了很大的进展，在</w:t>
      </w:r>
      <w:proofErr w:type="gramStart"/>
      <w:r w:rsidRPr="00F71731">
        <w:rPr>
          <w:rFonts w:ascii="宋体" w:eastAsia="宋体" w:hAnsi="宋体" w:cs="宋体" w:hint="eastAsia"/>
          <w:color w:val="515151"/>
          <w:kern w:val="0"/>
          <w:sz w:val="24"/>
          <w:szCs w:val="24"/>
        </w:rPr>
        <w:t>解决乳聚丁苯橡胶</w:t>
      </w:r>
      <w:proofErr w:type="gramEnd"/>
      <w:r w:rsidRPr="00F71731">
        <w:rPr>
          <w:rFonts w:ascii="宋体" w:eastAsia="宋体" w:hAnsi="宋体" w:cs="宋体" w:hint="eastAsia"/>
          <w:color w:val="515151"/>
          <w:kern w:val="0"/>
          <w:sz w:val="24"/>
          <w:szCs w:val="24"/>
        </w:rPr>
        <w:t>滚动阻力与抗湿滑性能矛盾问题，优化产品性能，适应市场需求等方面也得到了突破性进展。</w:t>
      </w:r>
      <w:r w:rsidRPr="00F71731">
        <w:rPr>
          <w:rFonts w:ascii="宋体" w:eastAsia="宋体" w:hAnsi="宋体" w:cs="宋体" w:hint="eastAsia"/>
          <w:color w:val="515151"/>
          <w:kern w:val="0"/>
          <w:sz w:val="24"/>
          <w:szCs w:val="24"/>
        </w:rPr>
        <w:br/>
        <w:t xml:space="preserve">　　通过开发新型官能化引发剂、高效、环保的新型助剂，引入第三单体，提高结合苯乙烯含量等技术，</w:t>
      </w:r>
      <w:proofErr w:type="gramStart"/>
      <w:r w:rsidRPr="00F71731">
        <w:rPr>
          <w:rFonts w:ascii="宋体" w:eastAsia="宋体" w:hAnsi="宋体" w:cs="宋体" w:hint="eastAsia"/>
          <w:color w:val="515151"/>
          <w:kern w:val="0"/>
          <w:sz w:val="24"/>
          <w:szCs w:val="24"/>
        </w:rPr>
        <w:t>乳聚丁苯橡胶</w:t>
      </w:r>
      <w:proofErr w:type="gramEnd"/>
      <w:r w:rsidRPr="00F71731">
        <w:rPr>
          <w:rFonts w:ascii="宋体" w:eastAsia="宋体" w:hAnsi="宋体" w:cs="宋体" w:hint="eastAsia"/>
          <w:color w:val="515151"/>
          <w:kern w:val="0"/>
          <w:sz w:val="24"/>
          <w:szCs w:val="24"/>
        </w:rPr>
        <w:t>在产品性能方面得以优化。通过采用环保型助剂、环保型填充油等，</w:t>
      </w:r>
      <w:proofErr w:type="gramStart"/>
      <w:r w:rsidRPr="00F71731">
        <w:rPr>
          <w:rFonts w:ascii="宋体" w:eastAsia="宋体" w:hAnsi="宋体" w:cs="宋体" w:hint="eastAsia"/>
          <w:color w:val="515151"/>
          <w:kern w:val="0"/>
          <w:sz w:val="24"/>
          <w:szCs w:val="24"/>
        </w:rPr>
        <w:t>环保型乳聚丁苯橡胶</w:t>
      </w:r>
      <w:proofErr w:type="gramEnd"/>
      <w:r w:rsidRPr="00F71731">
        <w:rPr>
          <w:rFonts w:ascii="宋体" w:eastAsia="宋体" w:hAnsi="宋体" w:cs="宋体" w:hint="eastAsia"/>
          <w:color w:val="515151"/>
          <w:kern w:val="0"/>
          <w:sz w:val="24"/>
          <w:szCs w:val="24"/>
        </w:rPr>
        <w:t>开发也取得了显著进展。</w:t>
      </w:r>
      <w:r w:rsidRPr="00F71731">
        <w:rPr>
          <w:rFonts w:ascii="宋体" w:eastAsia="宋体" w:hAnsi="宋体" w:cs="宋体" w:hint="eastAsia"/>
          <w:color w:val="515151"/>
          <w:kern w:val="0"/>
          <w:sz w:val="24"/>
          <w:szCs w:val="24"/>
        </w:rPr>
        <w:br/>
        <w:t xml:space="preserve">　　溶聚丁苯橡胶SSBR</w:t>
      </w:r>
      <w:r w:rsidRPr="00F71731">
        <w:rPr>
          <w:rFonts w:ascii="宋体" w:eastAsia="宋体" w:hAnsi="宋体" w:cs="宋体" w:hint="eastAsia"/>
          <w:color w:val="515151"/>
          <w:kern w:val="0"/>
          <w:sz w:val="24"/>
          <w:szCs w:val="24"/>
        </w:rPr>
        <w:br/>
        <w:t xml:space="preserve">　　溶聚丁苯橡胶SSBR，由丁二烯、苯乙烯为主要单体，在烃类溶剂中，采用有机</w:t>
      </w:r>
      <w:proofErr w:type="gramStart"/>
      <w:r w:rsidRPr="00F71731">
        <w:rPr>
          <w:rFonts w:ascii="宋体" w:eastAsia="宋体" w:hAnsi="宋体" w:cs="宋体" w:hint="eastAsia"/>
          <w:color w:val="515151"/>
          <w:kern w:val="0"/>
          <w:sz w:val="24"/>
          <w:szCs w:val="24"/>
        </w:rPr>
        <w:t>锂</w:t>
      </w:r>
      <w:proofErr w:type="gramEnd"/>
      <w:r w:rsidRPr="00F71731">
        <w:rPr>
          <w:rFonts w:ascii="宋体" w:eastAsia="宋体" w:hAnsi="宋体" w:cs="宋体" w:hint="eastAsia"/>
          <w:color w:val="515151"/>
          <w:kern w:val="0"/>
          <w:sz w:val="24"/>
          <w:szCs w:val="24"/>
        </w:rPr>
        <w:t>化合物作为引发剂，引发阴离子聚合制得的聚合物胶液，加入抗氧剂等助剂后，经凝聚、干燥等工序而生产出产品胶。溶聚丁苯橡胶最早由美国Phillips公司于1964年实现工业化，Firestone公司于1969年也实现溶聚丁苯橡胶的工业化。同期Shell化学公司也成功</w:t>
      </w:r>
      <w:proofErr w:type="gramStart"/>
      <w:r w:rsidRPr="00F71731">
        <w:rPr>
          <w:rFonts w:ascii="宋体" w:eastAsia="宋体" w:hAnsi="宋体" w:cs="宋体" w:hint="eastAsia"/>
          <w:color w:val="515151"/>
          <w:kern w:val="0"/>
          <w:sz w:val="24"/>
          <w:szCs w:val="24"/>
        </w:rPr>
        <w:t>推出锂系催化剂</w:t>
      </w:r>
      <w:proofErr w:type="gramEnd"/>
      <w:r w:rsidRPr="00F71731">
        <w:rPr>
          <w:rFonts w:ascii="宋体" w:eastAsia="宋体" w:hAnsi="宋体" w:cs="宋体" w:hint="eastAsia"/>
          <w:color w:val="515151"/>
          <w:kern w:val="0"/>
          <w:sz w:val="24"/>
          <w:szCs w:val="24"/>
        </w:rPr>
        <w:t>制备的嵌段共聚物，并实现工业生产。</w:t>
      </w:r>
      <w:r w:rsidRPr="00F71731">
        <w:rPr>
          <w:rFonts w:ascii="宋体" w:eastAsia="宋体" w:hAnsi="宋体" w:cs="宋体" w:hint="eastAsia"/>
          <w:color w:val="515151"/>
          <w:kern w:val="0"/>
          <w:sz w:val="24"/>
          <w:szCs w:val="24"/>
        </w:rPr>
        <w:br/>
        <w:t xml:space="preserve">　　按照聚合方式，溶聚丁苯橡胶的聚合工艺主要有间歇聚合工艺和连续聚合工艺两种。按溶剂回收方式可分为直接干燥法和湿法（汽提）干燥法两种。间歇工艺操作灵活性大，不同牌号之间切换灵活。与间歇工艺相比，连续工艺物耗能耗低、生产效率高、产品质量稳定，代表了溶聚丁苯橡胶</w:t>
      </w:r>
      <w:proofErr w:type="gramStart"/>
      <w:r w:rsidRPr="00F71731">
        <w:rPr>
          <w:rFonts w:ascii="宋体" w:eastAsia="宋体" w:hAnsi="宋体" w:cs="宋体" w:hint="eastAsia"/>
          <w:color w:val="515151"/>
          <w:kern w:val="0"/>
          <w:sz w:val="24"/>
          <w:szCs w:val="24"/>
        </w:rPr>
        <w:t>等锂系高聚物</w:t>
      </w:r>
      <w:proofErr w:type="gramEnd"/>
      <w:r w:rsidRPr="00F71731">
        <w:rPr>
          <w:rFonts w:ascii="宋体" w:eastAsia="宋体" w:hAnsi="宋体" w:cs="宋体" w:hint="eastAsia"/>
          <w:color w:val="515151"/>
          <w:kern w:val="0"/>
          <w:sz w:val="24"/>
          <w:szCs w:val="24"/>
        </w:rPr>
        <w:t>合成工艺的发展方向。随着溶聚丁苯橡胶市场需求量的不断增加，更具经济技术优势的连续聚合技术在溶聚丁苯橡胶的生产中的地位将变得越来越重要。</w:t>
      </w:r>
      <w:r w:rsidRPr="00F71731">
        <w:rPr>
          <w:rFonts w:ascii="宋体" w:eastAsia="宋体" w:hAnsi="宋体" w:cs="宋体" w:hint="eastAsia"/>
          <w:color w:val="515151"/>
          <w:kern w:val="0"/>
          <w:sz w:val="24"/>
          <w:szCs w:val="24"/>
        </w:rPr>
        <w:br/>
        <w:t xml:space="preserve">　　溶聚丁苯橡胶具有耐磨、耐寒、生热低、收缩性低、色泽好、灰分少、纯度高以及硫化速度快等优点，兼具有滚动阻力小，抗湿滑性和耐磨性能优异等优点，在轮胎工业，尤其是绿色轮胎、防滑轮胎、超轻量轮胎等高性能轮胎中具有广泛的应用。另外，由于溶聚丁苯橡胶具有触感好、耐候性好、回弹性好以及永久变形小等优点，可用于制作雨衣、毡布、风衣及气垫床等，还可制作发泡均匀、结构致密的海绵材料。溶聚丁苯橡胶由于其良好的辊筒操作性、压延性、耐磨性以及高填充性，还广泛地用于制鞋业，用它制作的鞋，具有色泽鲜艳、触感良好、表面光滑、花纹清晰、不易走型以及硬度适中等特点。</w:t>
      </w:r>
    </w:p>
    <w:sectPr w:rsidR="006F15A8" w:rsidRPr="001B04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31"/>
    <w:rsid w:val="001B04FC"/>
    <w:rsid w:val="004073AA"/>
    <w:rsid w:val="005079B4"/>
    <w:rsid w:val="006F15A8"/>
    <w:rsid w:val="00967154"/>
    <w:rsid w:val="00E557AC"/>
    <w:rsid w:val="00EA0132"/>
    <w:rsid w:val="00F71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8B44"/>
  <w15:chartTrackingRefBased/>
  <w15:docId w15:val="{4C753D30-F757-4073-B82B-A158E530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4490">
      <w:bodyDiv w:val="1"/>
      <w:marLeft w:val="0"/>
      <w:marRight w:val="0"/>
      <w:marTop w:val="0"/>
      <w:marBottom w:val="0"/>
      <w:divBdr>
        <w:top w:val="none" w:sz="0" w:space="0" w:color="auto"/>
        <w:left w:val="none" w:sz="0" w:space="0" w:color="auto"/>
        <w:bottom w:val="none" w:sz="0" w:space="0" w:color="auto"/>
        <w:right w:val="none" w:sz="0" w:space="0" w:color="auto"/>
      </w:divBdr>
      <w:divsChild>
        <w:div w:id="1061444670">
          <w:marLeft w:val="0"/>
          <w:marRight w:val="0"/>
          <w:marTop w:val="0"/>
          <w:marBottom w:val="0"/>
          <w:divBdr>
            <w:top w:val="single" w:sz="6" w:space="0" w:color="E4E4E4"/>
            <w:left w:val="none" w:sz="0" w:space="0" w:color="auto"/>
            <w:bottom w:val="none" w:sz="0" w:space="0" w:color="auto"/>
            <w:right w:val="none" w:sz="0" w:space="0" w:color="auto"/>
          </w:divBdr>
          <w:divsChild>
            <w:div w:id="174003510">
              <w:marLeft w:val="0"/>
              <w:marRight w:val="0"/>
              <w:marTop w:val="0"/>
              <w:marBottom w:val="0"/>
              <w:divBdr>
                <w:top w:val="none" w:sz="0" w:space="0" w:color="auto"/>
                <w:left w:val="none" w:sz="0" w:space="0" w:color="auto"/>
                <w:bottom w:val="none" w:sz="0" w:space="0" w:color="auto"/>
                <w:right w:val="none" w:sz="0" w:space="0" w:color="auto"/>
              </w:divBdr>
            </w:div>
          </w:divsChild>
        </w:div>
        <w:div w:id="1715809937">
          <w:marLeft w:val="0"/>
          <w:marRight w:val="0"/>
          <w:marTop w:val="0"/>
          <w:marBottom w:val="0"/>
          <w:divBdr>
            <w:top w:val="none" w:sz="0" w:space="0" w:color="auto"/>
            <w:left w:val="none" w:sz="0" w:space="0" w:color="auto"/>
            <w:bottom w:val="none" w:sz="0" w:space="0" w:color="auto"/>
            <w:right w:val="none" w:sz="0" w:space="0" w:color="auto"/>
          </w:divBdr>
          <w:divsChild>
            <w:div w:id="15711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czg</dc:creator>
  <cp:keywords/>
  <dc:description/>
  <cp:lastModifiedBy>cao czg</cp:lastModifiedBy>
  <cp:revision>4</cp:revision>
  <dcterms:created xsi:type="dcterms:W3CDTF">2018-10-11T11:55:00Z</dcterms:created>
  <dcterms:modified xsi:type="dcterms:W3CDTF">2020-03-12T10:05:00Z</dcterms:modified>
</cp:coreProperties>
</file>